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F4DB" w14:textId="75414F32" w:rsidR="00E56F5D" w:rsidRPr="00F76ABF" w:rsidRDefault="00F76ABF" w:rsidP="00F76ABF">
      <w:pPr>
        <w:spacing w:line="0" w:lineRule="atLeas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76ABF">
        <w:rPr>
          <w:rFonts w:asciiTheme="minorEastAsia" w:hAnsiTheme="minorEastAsia" w:hint="eastAsia"/>
          <w:b/>
          <w:bCs/>
          <w:sz w:val="28"/>
          <w:szCs w:val="28"/>
        </w:rPr>
        <w:t>第21屆第07次臨時大會代表提案執行情形</w:t>
      </w:r>
    </w:p>
    <w:p w14:paraId="65882587" w14:textId="33148954" w:rsidR="00F76ABF" w:rsidRPr="00F76ABF" w:rsidRDefault="00F76ABF" w:rsidP="00F76ABF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061"/>
        <w:gridCol w:w="1297"/>
        <w:gridCol w:w="3348"/>
        <w:gridCol w:w="2659"/>
        <w:gridCol w:w="1455"/>
      </w:tblGrid>
      <w:tr w:rsidR="00F76ABF" w:rsidRPr="00F76ABF" w14:paraId="33E5AF9C" w14:textId="77777777" w:rsidTr="00F76ABF">
        <w:trPr>
          <w:trHeight w:val="300"/>
        </w:trPr>
        <w:tc>
          <w:tcPr>
            <w:tcW w:w="790" w:type="dxa"/>
            <w:shd w:val="clear" w:color="auto" w:fill="E2EFD9"/>
            <w:vAlign w:val="center"/>
          </w:tcPr>
          <w:p w14:paraId="3C56A1F9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編號</w:t>
            </w:r>
          </w:p>
        </w:tc>
        <w:tc>
          <w:tcPr>
            <w:tcW w:w="1061" w:type="dxa"/>
            <w:shd w:val="clear" w:color="auto" w:fill="E2EFD9"/>
            <w:vAlign w:val="center"/>
          </w:tcPr>
          <w:p w14:paraId="629098AF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b/>
                <w:bCs/>
                <w:szCs w:val="24"/>
              </w:rPr>
              <w:t>類別</w:t>
            </w:r>
          </w:p>
        </w:tc>
        <w:tc>
          <w:tcPr>
            <w:tcW w:w="1297" w:type="dxa"/>
            <w:shd w:val="clear" w:color="auto" w:fill="E2EFD9"/>
            <w:vAlign w:val="center"/>
          </w:tcPr>
          <w:p w14:paraId="603E5980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提案人</w:t>
            </w:r>
          </w:p>
        </w:tc>
        <w:tc>
          <w:tcPr>
            <w:tcW w:w="3348" w:type="dxa"/>
            <w:shd w:val="clear" w:color="auto" w:fill="E2EFD9"/>
            <w:vAlign w:val="center"/>
          </w:tcPr>
          <w:p w14:paraId="52FC5ADE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案由</w:t>
            </w:r>
          </w:p>
        </w:tc>
        <w:tc>
          <w:tcPr>
            <w:tcW w:w="2659" w:type="dxa"/>
            <w:shd w:val="clear" w:color="auto" w:fill="E2EFD9"/>
            <w:vAlign w:val="center"/>
          </w:tcPr>
          <w:p w14:paraId="3636C88C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執行情形</w:t>
            </w:r>
          </w:p>
        </w:tc>
        <w:tc>
          <w:tcPr>
            <w:tcW w:w="1455" w:type="dxa"/>
            <w:shd w:val="clear" w:color="auto" w:fill="E2EFD9"/>
            <w:vAlign w:val="center"/>
          </w:tcPr>
          <w:p w14:paraId="6EB86ACA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承辦人</w:t>
            </w:r>
          </w:p>
        </w:tc>
      </w:tr>
      <w:tr w:rsidR="00F76ABF" w:rsidRPr="00F76ABF" w14:paraId="375078F9" w14:textId="77777777" w:rsidTr="00F76ABF">
        <w:trPr>
          <w:trHeight w:val="606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23C1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/>
                <w:szCs w:val="24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5B0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經建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ADB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朱彥政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D0F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建請公所於七里溪（</w:t>
            </w:r>
            <w:r w:rsidRPr="00F76ABF">
              <w:rPr>
                <w:rFonts w:asciiTheme="minorEastAsia" w:hAnsiTheme="minorEastAsia" w:cs="Times New Roman"/>
                <w:szCs w:val="24"/>
              </w:rPr>
              <w:t>5</w:t>
            </w:r>
            <w:r w:rsidRPr="00F76ABF">
              <w:rPr>
                <w:rFonts w:asciiTheme="minorEastAsia" w:hAnsiTheme="minorEastAsia" w:cs="Times New Roman" w:hint="eastAsia"/>
                <w:szCs w:val="24"/>
              </w:rPr>
              <w:t>號橋）上方支流，建造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便橋已利農民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機具及農作物搬運便利。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E8B3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E31B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7AFBEBAD" w14:textId="77777777" w:rsidTr="00F76ABF">
        <w:trPr>
          <w:trHeight w:val="532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A1C8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51D2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A8CC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8D33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B75E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62D2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4F9755C9" w14:textId="77777777" w:rsidTr="00F76ABF">
        <w:trPr>
          <w:trHeight w:val="36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867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/>
                <w:szCs w:val="24"/>
              </w:rPr>
              <w:t>9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0D83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經建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91D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朱彥政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252A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建請公所改善通往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卡優峰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瀑布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農路乙案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77C0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E322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233D6066" w14:textId="77777777" w:rsidTr="00F76ABF">
        <w:trPr>
          <w:trHeight w:val="378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B0CB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579A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273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2802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B397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9AF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75AB9A23" w14:textId="77777777" w:rsidTr="00F76ABF">
        <w:trPr>
          <w:trHeight w:val="30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23C9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/>
                <w:szCs w:val="24"/>
              </w:rPr>
              <w:t>10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ADB0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經建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0059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朱彥政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DC7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建請公所改善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通往舊內獅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部落產業道路乙案。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7504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/>
                <w:szCs w:val="24"/>
              </w:rPr>
              <w:t>109.10.16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獅鄉財字</w:t>
            </w:r>
            <w:proofErr w:type="gramEnd"/>
          </w:p>
          <w:p w14:paraId="2238FFAF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第</w:t>
            </w:r>
            <w:r w:rsidRPr="00F76ABF">
              <w:rPr>
                <w:rFonts w:asciiTheme="minorEastAsia" w:hAnsiTheme="minorEastAsia" w:cs="Times New Roman"/>
                <w:szCs w:val="24"/>
              </w:rPr>
              <w:t>10931644300</w:t>
            </w:r>
            <w:r w:rsidRPr="00F76ABF">
              <w:rPr>
                <w:rFonts w:asciiTheme="minorEastAsia" w:hAnsiTheme="minorEastAsia" w:cs="Times New Roman" w:hint="eastAsia"/>
                <w:szCs w:val="24"/>
              </w:rPr>
              <w:t>號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F42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白孝寬</w:t>
            </w:r>
          </w:p>
        </w:tc>
      </w:tr>
      <w:tr w:rsidR="00F76ABF" w:rsidRPr="00F76ABF" w14:paraId="2D755070" w14:textId="77777777" w:rsidTr="00F76ABF">
        <w:trPr>
          <w:trHeight w:val="30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37F6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ACF7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35FA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A523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3070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本案業會同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提案人朱彥政代表至現地會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勘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，依會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勘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結論經現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勘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道路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坍方處植生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良好，且無連續坍方情形及未影響車輛通行，如進行清除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恐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造成邊坡不穩定造成坍方，固本處暫不予進行清除土石，如有坍方情況即派員進行土石清除作業。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另內獅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產業道路多處無排水設施，本所將提報相關計畫，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俾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爭取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經費予已設置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排水設施。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B4A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7A1D5257" w14:textId="77777777" w:rsidTr="00F76ABF">
        <w:trPr>
          <w:trHeight w:val="36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A844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/>
                <w:szCs w:val="24"/>
              </w:rPr>
              <w:t>11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E86E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經建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B8D9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朱彥政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4475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建請公所改善七里溪</w:t>
            </w:r>
            <w:r w:rsidRPr="00F76ABF">
              <w:rPr>
                <w:rFonts w:asciiTheme="minorEastAsia" w:hAnsiTheme="minorEastAsia" w:cs="Times New Roman"/>
                <w:szCs w:val="24"/>
              </w:rPr>
              <w:t>5</w:t>
            </w:r>
            <w:r w:rsidRPr="00F76ABF">
              <w:rPr>
                <w:rFonts w:asciiTheme="minorEastAsia" w:hAnsiTheme="minorEastAsia" w:cs="Times New Roman" w:hint="eastAsia"/>
                <w:szCs w:val="24"/>
              </w:rPr>
              <w:t>號旁產業道路乙案。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1E5B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91CE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4F1D9975" w14:textId="77777777" w:rsidTr="00F76ABF">
        <w:trPr>
          <w:trHeight w:val="378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7E09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2E6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7ACD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DB9E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31BC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E485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295803DD" w14:textId="77777777" w:rsidTr="00F76ABF">
        <w:trPr>
          <w:trHeight w:val="30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1663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/>
                <w:szCs w:val="24"/>
              </w:rPr>
              <w:t>12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9F7E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經建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8235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朱彥政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881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建請公所改善七里溪</w:t>
            </w:r>
            <w:r w:rsidRPr="00F76ABF">
              <w:rPr>
                <w:rFonts w:asciiTheme="minorEastAsia" w:hAnsiTheme="minorEastAsia" w:cs="Times New Roman"/>
                <w:szCs w:val="24"/>
              </w:rPr>
              <w:t>4</w:t>
            </w:r>
            <w:r w:rsidRPr="00F76ABF">
              <w:rPr>
                <w:rFonts w:asciiTheme="minorEastAsia" w:hAnsiTheme="minorEastAsia" w:cs="Times New Roman" w:hint="eastAsia"/>
                <w:szCs w:val="24"/>
              </w:rPr>
              <w:t>號橋旁堤防乙案。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B9E5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/>
                <w:szCs w:val="24"/>
              </w:rPr>
              <w:t>109.10.16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獅鄉財字</w:t>
            </w:r>
            <w:proofErr w:type="gramEnd"/>
          </w:p>
          <w:p w14:paraId="21B16667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第</w:t>
            </w:r>
            <w:r w:rsidRPr="00F76ABF">
              <w:rPr>
                <w:rFonts w:asciiTheme="minorEastAsia" w:hAnsiTheme="minorEastAsia" w:cs="Times New Roman"/>
                <w:szCs w:val="24"/>
              </w:rPr>
              <w:t>10931644500</w:t>
            </w:r>
            <w:r w:rsidRPr="00F76ABF">
              <w:rPr>
                <w:rFonts w:asciiTheme="minorEastAsia" w:hAnsiTheme="minorEastAsia" w:cs="Times New Roman" w:hint="eastAsia"/>
                <w:szCs w:val="24"/>
              </w:rPr>
              <w:t>號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3996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白孝寬</w:t>
            </w:r>
          </w:p>
        </w:tc>
      </w:tr>
      <w:tr w:rsidR="00F76ABF" w:rsidRPr="00F76ABF" w14:paraId="4C5E2D32" w14:textId="77777777" w:rsidTr="00F76ABF">
        <w:trPr>
          <w:trHeight w:val="30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FCFE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6F97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F376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63B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D066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本案業會同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提案人朱彥政代表至現地會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勘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，會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勘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結論經現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勘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提報路段下邊坡路基掏空情況，本所列入提報今年度天然災害復建工程，或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研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議編列預算自行施作改善。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A02A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39F614FD" w14:textId="77777777" w:rsidTr="00F76ABF">
        <w:trPr>
          <w:trHeight w:val="36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AB02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/>
                <w:szCs w:val="24"/>
              </w:rPr>
              <w:t>13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4F63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經建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2C67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李振榮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6866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F76ABF">
              <w:rPr>
                <w:rFonts w:asciiTheme="minorEastAsia" w:hAnsiTheme="minorEastAsia" w:cs="Times New Roman" w:hint="eastAsia"/>
                <w:szCs w:val="24"/>
              </w:rPr>
              <w:t>草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埔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農</w:t>
            </w:r>
            <w:proofErr w:type="gramStart"/>
            <w:r w:rsidRPr="00F76ABF">
              <w:rPr>
                <w:rFonts w:asciiTheme="minorEastAsia" w:hAnsiTheme="minorEastAsia" w:cs="Times New Roman" w:hint="eastAsia"/>
                <w:szCs w:val="24"/>
              </w:rPr>
              <w:t>路吧撒哪法建</w:t>
            </w:r>
            <w:proofErr w:type="gramEnd"/>
            <w:r w:rsidRPr="00F76ABF">
              <w:rPr>
                <w:rFonts w:asciiTheme="minorEastAsia" w:hAnsiTheme="minorEastAsia" w:cs="Times New Roman" w:hint="eastAsia"/>
                <w:szCs w:val="24"/>
              </w:rPr>
              <w:t>請清理路面雜草及土石。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9FE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66B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76ABF" w:rsidRPr="00F76ABF" w14:paraId="57BCEE0C" w14:textId="77777777" w:rsidTr="00F76ABF">
        <w:trPr>
          <w:trHeight w:val="38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DB2A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8B90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F1B9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1AF4" w14:textId="77777777" w:rsidR="00F76ABF" w:rsidRPr="00F76ABF" w:rsidRDefault="00F76ABF" w:rsidP="00F76ABF">
            <w:pPr>
              <w:spacing w:line="0" w:lineRule="atLeast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C6D3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71BB" w14:textId="77777777" w:rsidR="00F76ABF" w:rsidRPr="00F76ABF" w:rsidRDefault="00F76ABF" w:rsidP="00F76ABF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35E53AD3" w14:textId="77777777" w:rsidR="00F76ABF" w:rsidRPr="00F76ABF" w:rsidRDefault="00F76ABF" w:rsidP="00F76ABF">
      <w:pPr>
        <w:spacing w:line="0" w:lineRule="atLeast"/>
        <w:jc w:val="center"/>
        <w:rPr>
          <w:rFonts w:asciiTheme="minorEastAsia" w:hAnsiTheme="minorEastAsia" w:hint="eastAsia"/>
          <w:sz w:val="28"/>
          <w:szCs w:val="28"/>
        </w:rPr>
      </w:pPr>
    </w:p>
    <w:sectPr w:rsidR="00F76ABF" w:rsidRPr="00F76ABF" w:rsidSect="00F76A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BF"/>
    <w:rsid w:val="00E56F5D"/>
    <w:rsid w:val="00F7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E26C"/>
  <w15:chartTrackingRefBased/>
  <w15:docId w15:val="{E95396DE-687B-4C6C-82B1-D79A696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2020-11-03T01:42:00Z</dcterms:created>
  <dcterms:modified xsi:type="dcterms:W3CDTF">2020-11-03T01:49:00Z</dcterms:modified>
</cp:coreProperties>
</file>