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376" w:rsidRPr="00A84376" w:rsidRDefault="00A84376" w:rsidP="00A84376">
      <w:pPr>
        <w:jc w:val="center"/>
      </w:pPr>
      <w:r w:rsidRPr="00A84376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>第</w:t>
      </w:r>
      <w:r w:rsidRPr="00A84376">
        <w:rPr>
          <w:rFonts w:ascii="標楷體" w:eastAsia="標楷體" w:hAnsi="標楷體" w:cs="Times New Roman"/>
          <w:b/>
          <w:bCs/>
          <w:sz w:val="32"/>
          <w:szCs w:val="32"/>
          <w:u w:val="single"/>
        </w:rPr>
        <w:t>21</w:t>
      </w:r>
      <w:r w:rsidRPr="00A84376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>屆第</w:t>
      </w:r>
      <w:r w:rsidRPr="00A84376">
        <w:rPr>
          <w:rFonts w:ascii="標楷體" w:eastAsia="標楷體" w:hAnsi="標楷體" w:cs="Times New Roman"/>
          <w:b/>
          <w:bCs/>
          <w:sz w:val="32"/>
          <w:szCs w:val="32"/>
          <w:u w:val="single"/>
        </w:rPr>
        <w:t>02</w:t>
      </w:r>
      <w:r w:rsidRPr="00A84376">
        <w:rPr>
          <w:rFonts w:ascii="標楷體" w:eastAsia="標楷體" w:hAnsi="標楷體" w:cs="Times New Roman" w:hint="eastAsia"/>
          <w:b/>
          <w:bCs/>
          <w:sz w:val="32"/>
          <w:szCs w:val="32"/>
          <w:u w:val="single"/>
        </w:rPr>
        <w:t>次臨時大會代表提案執行情形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134"/>
        <w:gridCol w:w="3118"/>
        <w:gridCol w:w="3261"/>
        <w:gridCol w:w="1275"/>
      </w:tblGrid>
      <w:tr w:rsidR="00A84376" w:rsidRPr="00A84376" w:rsidTr="00F445F2">
        <w:trPr>
          <w:trHeight w:val="830"/>
        </w:trPr>
        <w:tc>
          <w:tcPr>
            <w:tcW w:w="851" w:type="dxa"/>
            <w:shd w:val="clear" w:color="auto" w:fill="E2EFD9"/>
            <w:vAlign w:val="center"/>
          </w:tcPr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8437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8437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8437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3118" w:type="dxa"/>
            <w:shd w:val="clear" w:color="auto" w:fill="E2EFD9"/>
            <w:vAlign w:val="center"/>
          </w:tcPr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8437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案由</w:t>
            </w:r>
          </w:p>
        </w:tc>
        <w:tc>
          <w:tcPr>
            <w:tcW w:w="3261" w:type="dxa"/>
            <w:shd w:val="clear" w:color="auto" w:fill="E2EFD9"/>
            <w:vAlign w:val="center"/>
          </w:tcPr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8437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執行情形</w:t>
            </w:r>
          </w:p>
        </w:tc>
        <w:tc>
          <w:tcPr>
            <w:tcW w:w="1275" w:type="dxa"/>
            <w:shd w:val="clear" w:color="auto" w:fill="E2EFD9"/>
            <w:vAlign w:val="center"/>
          </w:tcPr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8437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承辦人</w:t>
            </w:r>
          </w:p>
        </w:tc>
      </w:tr>
      <w:tr w:rsidR="00F445F2" w:rsidRPr="00A84376" w:rsidTr="005E4FF6">
        <w:trPr>
          <w:trHeight w:val="983"/>
        </w:trPr>
        <w:tc>
          <w:tcPr>
            <w:tcW w:w="851" w:type="dxa"/>
            <w:vMerge w:val="restart"/>
            <w:vAlign w:val="center"/>
          </w:tcPr>
          <w:p w:rsidR="00F445F2" w:rsidRPr="00A84376" w:rsidRDefault="00F445F2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84376">
              <w:rPr>
                <w:rFonts w:ascii="標楷體" w:eastAsia="標楷體" w:hAnsi="標楷體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F445F2" w:rsidRPr="00A84376" w:rsidRDefault="00F445F2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8437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134" w:type="dxa"/>
            <w:vMerge w:val="restart"/>
            <w:vAlign w:val="center"/>
          </w:tcPr>
          <w:p w:rsidR="00F445F2" w:rsidRPr="00A84376" w:rsidRDefault="00F445F2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8437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李振榮</w:t>
            </w:r>
          </w:p>
        </w:tc>
        <w:tc>
          <w:tcPr>
            <w:tcW w:w="3118" w:type="dxa"/>
            <w:vMerge w:val="restart"/>
            <w:vAlign w:val="center"/>
          </w:tcPr>
          <w:p w:rsidR="00F445F2" w:rsidRPr="00A84376" w:rsidRDefault="00F445F2" w:rsidP="00F445F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376">
              <w:rPr>
                <w:rFonts w:ascii="標楷體" w:eastAsia="標楷體" w:hAnsi="標楷體" w:cs="Times New Roman" w:hint="eastAsia"/>
                <w:sz w:val="28"/>
                <w:szCs w:val="28"/>
              </w:rPr>
              <w:t>丹路村（新路）四巷施設排水溝乙案</w:t>
            </w:r>
          </w:p>
        </w:tc>
        <w:tc>
          <w:tcPr>
            <w:tcW w:w="3261" w:type="dxa"/>
            <w:vAlign w:val="center"/>
          </w:tcPr>
          <w:p w:rsidR="00F445F2" w:rsidRPr="00A84376" w:rsidRDefault="00F445F2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376">
              <w:rPr>
                <w:rFonts w:ascii="標楷體" w:eastAsia="標楷體" w:hAnsi="標楷體" w:cs="Times New Roman"/>
                <w:sz w:val="28"/>
                <w:szCs w:val="28"/>
              </w:rPr>
              <w:t>108.6.26</w:t>
            </w:r>
            <w:r w:rsidRPr="00A84376">
              <w:rPr>
                <w:rFonts w:ascii="標楷體" w:eastAsia="標楷體" w:hAnsi="標楷體" w:cs="Times New Roman" w:hint="eastAsia"/>
                <w:sz w:val="28"/>
                <w:szCs w:val="28"/>
              </w:rPr>
              <w:t>獅鄉財字</w:t>
            </w:r>
          </w:p>
          <w:p w:rsidR="00F445F2" w:rsidRPr="00A84376" w:rsidRDefault="00F445F2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376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Pr="00A84376">
              <w:rPr>
                <w:rFonts w:ascii="標楷體" w:eastAsia="標楷體" w:hAnsi="標楷體" w:cs="Times New Roman"/>
                <w:sz w:val="28"/>
                <w:szCs w:val="28"/>
              </w:rPr>
              <w:t>10830737600</w:t>
            </w:r>
            <w:r w:rsidRPr="00A84376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275" w:type="dxa"/>
            <w:vMerge w:val="restart"/>
            <w:vAlign w:val="center"/>
          </w:tcPr>
          <w:p w:rsidR="00F445F2" w:rsidRPr="00A84376" w:rsidRDefault="00F445F2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8437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白孝寬</w:t>
            </w:r>
          </w:p>
        </w:tc>
      </w:tr>
      <w:tr w:rsidR="00F445F2" w:rsidRPr="00A84376" w:rsidTr="005E4FF6">
        <w:trPr>
          <w:trHeight w:val="933"/>
        </w:trPr>
        <w:tc>
          <w:tcPr>
            <w:tcW w:w="851" w:type="dxa"/>
            <w:vMerge/>
            <w:vAlign w:val="center"/>
          </w:tcPr>
          <w:p w:rsidR="00F445F2" w:rsidRPr="00A84376" w:rsidRDefault="00F445F2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445F2" w:rsidRPr="00A84376" w:rsidRDefault="00F445F2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445F2" w:rsidRPr="00A84376" w:rsidRDefault="00F445F2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F445F2" w:rsidRPr="00A84376" w:rsidRDefault="00F445F2" w:rsidP="00F445F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F445F2" w:rsidRPr="00A84376" w:rsidRDefault="00F445F2" w:rsidP="00F445F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376">
              <w:rPr>
                <w:rFonts w:ascii="標楷體" w:eastAsia="標楷體" w:hAnsi="標楷體" w:cs="Times New Roman"/>
                <w:sz w:val="28"/>
                <w:szCs w:val="28"/>
              </w:rPr>
              <w:t>108.7.2</w:t>
            </w:r>
            <w:r w:rsidRPr="00A84376">
              <w:rPr>
                <w:rFonts w:ascii="標楷體" w:eastAsia="標楷體" w:hAnsi="標楷體" w:cs="Times New Roman" w:hint="eastAsia"/>
                <w:sz w:val="28"/>
                <w:szCs w:val="28"/>
              </w:rPr>
              <w:t>（星期二</w:t>
            </w:r>
            <w:r w:rsidRPr="00A84376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A84376">
              <w:rPr>
                <w:rFonts w:ascii="標楷體" w:eastAsia="標楷體" w:hAnsi="標楷體" w:cs="Times New Roman" w:hint="eastAsia"/>
                <w:sz w:val="28"/>
                <w:szCs w:val="28"/>
              </w:rPr>
              <w:t>）上午</w:t>
            </w:r>
            <w:r w:rsidRPr="00A84376"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  <w:r w:rsidRPr="00A84376">
              <w:rPr>
                <w:rFonts w:ascii="標楷體" w:eastAsia="標楷體" w:hAnsi="標楷體" w:cs="Times New Roman" w:hint="eastAsia"/>
                <w:sz w:val="28"/>
                <w:szCs w:val="28"/>
              </w:rPr>
              <w:t>時</w:t>
            </w:r>
            <w:r w:rsidRPr="00A84376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A84376">
              <w:rPr>
                <w:rFonts w:ascii="標楷體" w:eastAsia="標楷體" w:hAnsi="標楷體" w:cs="Times New Roman" w:hint="eastAsia"/>
                <w:sz w:val="28"/>
                <w:szCs w:val="28"/>
              </w:rPr>
              <w:t>分現勘。</w:t>
            </w:r>
          </w:p>
        </w:tc>
        <w:tc>
          <w:tcPr>
            <w:tcW w:w="1275" w:type="dxa"/>
            <w:vMerge/>
            <w:vAlign w:val="center"/>
          </w:tcPr>
          <w:p w:rsidR="00F445F2" w:rsidRPr="00A84376" w:rsidRDefault="00F445F2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A84376" w:rsidRPr="00A84376" w:rsidTr="00F445F2">
        <w:trPr>
          <w:trHeight w:val="147"/>
        </w:trPr>
        <w:tc>
          <w:tcPr>
            <w:tcW w:w="851" w:type="dxa"/>
            <w:vMerge w:val="restart"/>
            <w:vAlign w:val="center"/>
          </w:tcPr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84376">
              <w:rPr>
                <w:rFonts w:ascii="標楷體" w:eastAsia="標楷體" w:hAnsi="標楷體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8437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134" w:type="dxa"/>
            <w:vMerge w:val="restart"/>
            <w:vAlign w:val="center"/>
          </w:tcPr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8437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李振榮</w:t>
            </w:r>
          </w:p>
        </w:tc>
        <w:tc>
          <w:tcPr>
            <w:tcW w:w="3118" w:type="dxa"/>
            <w:vMerge w:val="restart"/>
            <w:vAlign w:val="center"/>
          </w:tcPr>
          <w:p w:rsidR="00A84376" w:rsidRPr="00A84376" w:rsidRDefault="00A84376" w:rsidP="00F445F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376">
              <w:rPr>
                <w:rFonts w:ascii="標楷體" w:eastAsia="標楷體" w:hAnsi="標楷體" w:cs="Times New Roman" w:hint="eastAsia"/>
                <w:sz w:val="28"/>
                <w:szCs w:val="28"/>
              </w:rPr>
              <w:t>草埔村草埔橋上人行道狹窄請公路總局另設行人便橋乙案</w:t>
            </w:r>
          </w:p>
        </w:tc>
        <w:tc>
          <w:tcPr>
            <w:tcW w:w="3261" w:type="dxa"/>
            <w:vAlign w:val="center"/>
          </w:tcPr>
          <w:p w:rsidR="003F0CBD" w:rsidRDefault="003F0CBD" w:rsidP="003F0CB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108.10.30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獅鄉財字</w:t>
            </w:r>
          </w:p>
          <w:p w:rsidR="00A84376" w:rsidRPr="00A84376" w:rsidRDefault="003F0CBD" w:rsidP="003F0CB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1083172900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275" w:type="dxa"/>
            <w:vMerge w:val="restart"/>
            <w:vAlign w:val="center"/>
          </w:tcPr>
          <w:p w:rsidR="00A84376" w:rsidRPr="00A84376" w:rsidRDefault="003F0CBD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F0CB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洪聖輝</w:t>
            </w:r>
          </w:p>
        </w:tc>
      </w:tr>
      <w:tr w:rsidR="00A84376" w:rsidRPr="00A84376" w:rsidTr="005E4FF6">
        <w:trPr>
          <w:trHeight w:val="1494"/>
        </w:trPr>
        <w:tc>
          <w:tcPr>
            <w:tcW w:w="851" w:type="dxa"/>
            <w:vMerge/>
            <w:vAlign w:val="center"/>
          </w:tcPr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A84376" w:rsidRPr="00A84376" w:rsidRDefault="00A84376" w:rsidP="00F445F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84376" w:rsidRPr="003F0CBD" w:rsidRDefault="003F0CBD" w:rsidP="003F0CBD">
            <w:pPr>
              <w:spacing w:line="0" w:lineRule="atLeas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F0CB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已於108.9.12簡委員召開地方建設說明會議中提案申請，於公路總局審查中。</w:t>
            </w:r>
          </w:p>
        </w:tc>
        <w:tc>
          <w:tcPr>
            <w:tcW w:w="1275" w:type="dxa"/>
            <w:vMerge/>
            <w:vAlign w:val="center"/>
          </w:tcPr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A84376" w:rsidRPr="00A84376" w:rsidTr="00F445F2">
        <w:trPr>
          <w:trHeight w:val="355"/>
        </w:trPr>
        <w:tc>
          <w:tcPr>
            <w:tcW w:w="851" w:type="dxa"/>
            <w:vMerge w:val="restart"/>
            <w:vAlign w:val="center"/>
          </w:tcPr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84376">
              <w:rPr>
                <w:rFonts w:ascii="標楷體" w:eastAsia="標楷體" w:hAnsi="標楷體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8437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134" w:type="dxa"/>
            <w:vMerge w:val="restart"/>
            <w:vAlign w:val="center"/>
          </w:tcPr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8437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李振榮</w:t>
            </w:r>
          </w:p>
        </w:tc>
        <w:tc>
          <w:tcPr>
            <w:tcW w:w="3118" w:type="dxa"/>
            <w:vMerge w:val="restart"/>
            <w:vAlign w:val="center"/>
          </w:tcPr>
          <w:p w:rsidR="00A84376" w:rsidRPr="00A84376" w:rsidRDefault="00A84376" w:rsidP="00F445F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376">
              <w:rPr>
                <w:rFonts w:ascii="標楷體" w:eastAsia="標楷體" w:hAnsi="標楷體" w:cs="Times New Roman" w:hint="eastAsia"/>
                <w:sz w:val="28"/>
                <w:szCs w:val="28"/>
              </w:rPr>
              <w:t>丹路段女乃山登山步道出入口改善乙案</w:t>
            </w:r>
          </w:p>
        </w:tc>
        <w:tc>
          <w:tcPr>
            <w:tcW w:w="3261" w:type="dxa"/>
            <w:vAlign w:val="center"/>
          </w:tcPr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376">
              <w:rPr>
                <w:rFonts w:ascii="標楷體" w:eastAsia="標楷體" w:hAnsi="標楷體" w:cs="Times New Roman"/>
                <w:sz w:val="28"/>
                <w:szCs w:val="28"/>
              </w:rPr>
              <w:t>108.6.18</w:t>
            </w:r>
            <w:r w:rsidRPr="00A84376">
              <w:rPr>
                <w:rFonts w:ascii="標楷體" w:eastAsia="標楷體" w:hAnsi="標楷體" w:cs="Times New Roman" w:hint="eastAsia"/>
                <w:sz w:val="28"/>
                <w:szCs w:val="28"/>
              </w:rPr>
              <w:t>獅鄉財字</w:t>
            </w:r>
          </w:p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376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Pr="00A84376">
              <w:rPr>
                <w:rFonts w:ascii="標楷體" w:eastAsia="標楷體" w:hAnsi="標楷體" w:cs="Times New Roman"/>
                <w:sz w:val="28"/>
                <w:szCs w:val="28"/>
              </w:rPr>
              <w:t>10830737900</w:t>
            </w:r>
            <w:r w:rsidRPr="00A84376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275" w:type="dxa"/>
            <w:vMerge w:val="restart"/>
            <w:vAlign w:val="center"/>
          </w:tcPr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376">
              <w:rPr>
                <w:rFonts w:ascii="標楷體" w:eastAsia="標楷體" w:hAnsi="標楷體" w:cs="Times New Roman" w:hint="eastAsia"/>
                <w:sz w:val="28"/>
                <w:szCs w:val="28"/>
              </w:rPr>
              <w:t>柯奕安</w:t>
            </w:r>
          </w:p>
        </w:tc>
      </w:tr>
      <w:tr w:rsidR="00A84376" w:rsidRPr="00A84376" w:rsidTr="00F445F2">
        <w:trPr>
          <w:trHeight w:val="1104"/>
        </w:trPr>
        <w:tc>
          <w:tcPr>
            <w:tcW w:w="851" w:type="dxa"/>
            <w:vMerge/>
            <w:vAlign w:val="center"/>
          </w:tcPr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A84376" w:rsidRPr="00A84376" w:rsidRDefault="00A84376" w:rsidP="00F445F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84376" w:rsidRPr="00A84376" w:rsidRDefault="00A84376" w:rsidP="00F445F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376">
              <w:rPr>
                <w:rFonts w:ascii="標楷體" w:eastAsia="標楷體" w:hAnsi="標楷體" w:cs="Times New Roman" w:hint="eastAsia"/>
                <w:sz w:val="28"/>
                <w:szCs w:val="28"/>
              </w:rPr>
              <w:t>函文交通部公路總局第三區養護工程處。</w:t>
            </w:r>
          </w:p>
        </w:tc>
        <w:tc>
          <w:tcPr>
            <w:tcW w:w="1275" w:type="dxa"/>
            <w:vMerge/>
            <w:vAlign w:val="center"/>
          </w:tcPr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A84376" w:rsidRPr="00A84376" w:rsidTr="00F445F2">
        <w:trPr>
          <w:trHeight w:val="720"/>
        </w:trPr>
        <w:tc>
          <w:tcPr>
            <w:tcW w:w="851" w:type="dxa"/>
            <w:vMerge w:val="restart"/>
            <w:vAlign w:val="center"/>
          </w:tcPr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84376">
              <w:rPr>
                <w:rFonts w:ascii="標楷體" w:eastAsia="標楷體" w:hAnsi="標楷體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8437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134" w:type="dxa"/>
            <w:vMerge w:val="restart"/>
            <w:vAlign w:val="center"/>
          </w:tcPr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8437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李振榮</w:t>
            </w:r>
          </w:p>
        </w:tc>
        <w:tc>
          <w:tcPr>
            <w:tcW w:w="3118" w:type="dxa"/>
            <w:vMerge w:val="restart"/>
            <w:vAlign w:val="center"/>
          </w:tcPr>
          <w:p w:rsidR="00A84376" w:rsidRPr="00A84376" w:rsidRDefault="00A84376" w:rsidP="00F445F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84376">
              <w:rPr>
                <w:rFonts w:ascii="標楷體" w:eastAsia="標楷體" w:hAnsi="標楷體" w:cs="Times New Roman" w:hint="eastAsia"/>
                <w:sz w:val="28"/>
                <w:szCs w:val="28"/>
              </w:rPr>
              <w:t>草埔村橋西部落門號</w:t>
            </w:r>
            <w:r w:rsidRPr="00A84376">
              <w:rPr>
                <w:rFonts w:ascii="標楷體" w:eastAsia="標楷體" w:hAnsi="標楷體" w:cs="Times New Roman"/>
                <w:sz w:val="28"/>
                <w:szCs w:val="28"/>
              </w:rPr>
              <w:t>33-1</w:t>
            </w:r>
            <w:r w:rsidRPr="00A84376">
              <w:rPr>
                <w:rFonts w:ascii="標楷體" w:eastAsia="標楷體" w:hAnsi="標楷體" w:cs="Times New Roman" w:hint="eastAsia"/>
                <w:sz w:val="28"/>
                <w:szCs w:val="28"/>
              </w:rPr>
              <w:t>至</w:t>
            </w:r>
            <w:r w:rsidRPr="00A84376">
              <w:rPr>
                <w:rFonts w:ascii="標楷體" w:eastAsia="標楷體" w:hAnsi="標楷體" w:cs="Times New Roman"/>
                <w:sz w:val="28"/>
                <w:szCs w:val="28"/>
              </w:rPr>
              <w:t>34</w:t>
            </w:r>
            <w:r w:rsidRPr="00A84376">
              <w:rPr>
                <w:rFonts w:ascii="標楷體" w:eastAsia="標楷體" w:hAnsi="標楷體" w:cs="Times New Roman" w:hint="eastAsia"/>
                <w:sz w:val="28"/>
                <w:szCs w:val="28"/>
              </w:rPr>
              <w:t>號增設水溝乙案</w:t>
            </w:r>
          </w:p>
        </w:tc>
        <w:tc>
          <w:tcPr>
            <w:tcW w:w="3261" w:type="dxa"/>
            <w:vAlign w:val="center"/>
          </w:tcPr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A84376" w:rsidRPr="00A84376" w:rsidTr="00F445F2">
        <w:trPr>
          <w:trHeight w:val="706"/>
        </w:trPr>
        <w:tc>
          <w:tcPr>
            <w:tcW w:w="851" w:type="dxa"/>
            <w:vMerge/>
            <w:vAlign w:val="center"/>
          </w:tcPr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A84376" w:rsidRPr="00A84376" w:rsidRDefault="00A84376" w:rsidP="00F445F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5" w:type="dxa"/>
            <w:vMerge/>
            <w:vAlign w:val="center"/>
          </w:tcPr>
          <w:p w:rsidR="00A84376" w:rsidRPr="00A84376" w:rsidRDefault="00A84376" w:rsidP="00F445F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F445F2" w:rsidRPr="00B64D7F" w:rsidTr="00F445F2">
        <w:trPr>
          <w:trHeight w:val="109"/>
        </w:trPr>
        <w:tc>
          <w:tcPr>
            <w:tcW w:w="851" w:type="dxa"/>
            <w:vMerge w:val="restart"/>
            <w:vAlign w:val="center"/>
          </w:tcPr>
          <w:p w:rsidR="00F445F2" w:rsidRDefault="00F445F2" w:rsidP="00F445F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35</w:t>
            </w:r>
          </w:p>
        </w:tc>
        <w:tc>
          <w:tcPr>
            <w:tcW w:w="1134" w:type="dxa"/>
            <w:vMerge w:val="restart"/>
          </w:tcPr>
          <w:p w:rsidR="00F445F2" w:rsidRDefault="00F445F2" w:rsidP="00F445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445F2" w:rsidRDefault="00F445F2" w:rsidP="00F445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445F2" w:rsidRDefault="00F445F2" w:rsidP="00F445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416">
              <w:rPr>
                <w:rFonts w:ascii="標楷體" w:eastAsia="標楷體" w:hAnsi="標楷體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134" w:type="dxa"/>
            <w:vMerge w:val="restart"/>
            <w:vAlign w:val="center"/>
          </w:tcPr>
          <w:p w:rsidR="00F445F2" w:rsidRDefault="00F445F2" w:rsidP="00F445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李振榮</w:t>
            </w:r>
          </w:p>
        </w:tc>
        <w:tc>
          <w:tcPr>
            <w:tcW w:w="3118" w:type="dxa"/>
            <w:vMerge w:val="restart"/>
            <w:vAlign w:val="center"/>
          </w:tcPr>
          <w:p w:rsidR="00F445F2" w:rsidRPr="000519BC" w:rsidRDefault="00F445F2" w:rsidP="00F445F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19BC">
              <w:rPr>
                <w:rFonts w:ascii="標楷體" w:eastAsia="標楷體" w:hAnsi="標楷體" w:hint="eastAsia"/>
                <w:sz w:val="28"/>
                <w:szCs w:val="28"/>
              </w:rPr>
              <w:t>丹路段女乃山登山步道出入口改善乙案。</w:t>
            </w:r>
          </w:p>
        </w:tc>
        <w:tc>
          <w:tcPr>
            <w:tcW w:w="3261" w:type="dxa"/>
            <w:vAlign w:val="center"/>
          </w:tcPr>
          <w:p w:rsidR="00F445F2" w:rsidRDefault="00F445F2" w:rsidP="00F445F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933">
              <w:rPr>
                <w:rFonts w:ascii="標楷體" w:eastAsia="標楷體" w:hAnsi="標楷體"/>
                <w:sz w:val="28"/>
                <w:szCs w:val="28"/>
              </w:rPr>
              <w:t>108.6.6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獅鄉財字</w:t>
            </w:r>
          </w:p>
          <w:p w:rsidR="00F445F2" w:rsidRPr="005A7933" w:rsidRDefault="00F445F2" w:rsidP="00F445F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10830738500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275" w:type="dxa"/>
            <w:vMerge w:val="restart"/>
            <w:vAlign w:val="center"/>
          </w:tcPr>
          <w:p w:rsidR="00F445F2" w:rsidRPr="000F10E5" w:rsidRDefault="00F445F2" w:rsidP="00F445F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10E5">
              <w:rPr>
                <w:rFonts w:ascii="標楷體" w:eastAsia="標楷體" w:hAnsi="標楷體" w:hint="eastAsia"/>
                <w:sz w:val="28"/>
                <w:szCs w:val="28"/>
              </w:rPr>
              <w:t>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孝寬</w:t>
            </w:r>
          </w:p>
        </w:tc>
      </w:tr>
      <w:tr w:rsidR="00F445F2" w:rsidRPr="00B64D7F" w:rsidTr="00F445F2">
        <w:trPr>
          <w:trHeight w:val="1232"/>
        </w:trPr>
        <w:tc>
          <w:tcPr>
            <w:tcW w:w="851" w:type="dxa"/>
            <w:vMerge/>
            <w:vAlign w:val="center"/>
          </w:tcPr>
          <w:p w:rsidR="00F445F2" w:rsidRDefault="00F445F2" w:rsidP="00F445F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445F2" w:rsidRDefault="00F445F2" w:rsidP="00F445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445F2" w:rsidRDefault="00F445F2" w:rsidP="00F445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F445F2" w:rsidRPr="000519BC" w:rsidRDefault="00F445F2" w:rsidP="00F445F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F445F2" w:rsidRPr="000F10E5" w:rsidRDefault="00F445F2" w:rsidP="00F445F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已函文交通部公路總局第三區工程處楓港工務段。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Merge/>
            <w:vAlign w:val="center"/>
          </w:tcPr>
          <w:p w:rsidR="00F445F2" w:rsidRPr="00B64D7F" w:rsidRDefault="00F445F2" w:rsidP="00F445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445F2" w:rsidRPr="00B64D7F" w:rsidTr="00F445F2">
        <w:trPr>
          <w:trHeight w:val="588"/>
        </w:trPr>
        <w:tc>
          <w:tcPr>
            <w:tcW w:w="851" w:type="dxa"/>
            <w:vMerge w:val="restart"/>
            <w:vAlign w:val="center"/>
          </w:tcPr>
          <w:p w:rsidR="00F445F2" w:rsidRDefault="00F445F2" w:rsidP="00F445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  <w:vMerge w:val="restart"/>
          </w:tcPr>
          <w:p w:rsidR="00F445F2" w:rsidRDefault="00F445F2" w:rsidP="00F445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445F2" w:rsidRDefault="00F445F2" w:rsidP="00F445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445F2" w:rsidRDefault="00F445F2" w:rsidP="00F445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416">
              <w:rPr>
                <w:rFonts w:ascii="標楷體" w:eastAsia="標楷體" w:hAnsi="標楷體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134" w:type="dxa"/>
            <w:vMerge w:val="restart"/>
            <w:vAlign w:val="center"/>
          </w:tcPr>
          <w:p w:rsidR="00F445F2" w:rsidRDefault="00F445F2" w:rsidP="00F445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李振榮</w:t>
            </w:r>
          </w:p>
        </w:tc>
        <w:tc>
          <w:tcPr>
            <w:tcW w:w="3118" w:type="dxa"/>
            <w:vMerge w:val="restart"/>
            <w:vAlign w:val="center"/>
          </w:tcPr>
          <w:p w:rsidR="00F445F2" w:rsidRPr="000519BC" w:rsidRDefault="00F445F2" w:rsidP="00F445F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19BC">
              <w:rPr>
                <w:rFonts w:ascii="標楷體" w:eastAsia="標楷體" w:hAnsi="標楷體" w:hint="eastAsia"/>
                <w:sz w:val="28"/>
                <w:szCs w:val="28"/>
              </w:rPr>
              <w:t>草埔村橋西部落門號</w:t>
            </w:r>
            <w:r w:rsidRPr="000519BC">
              <w:rPr>
                <w:rFonts w:ascii="標楷體" w:eastAsia="標楷體" w:hAnsi="標楷體"/>
                <w:sz w:val="28"/>
                <w:szCs w:val="28"/>
              </w:rPr>
              <w:t>33-1</w:t>
            </w:r>
            <w:r w:rsidRPr="000519BC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0519BC">
              <w:rPr>
                <w:rFonts w:ascii="標楷體" w:eastAsia="標楷體" w:hAnsi="標楷體"/>
                <w:sz w:val="28"/>
                <w:szCs w:val="28"/>
              </w:rPr>
              <w:t>34</w:t>
            </w:r>
            <w:r w:rsidRPr="000519BC">
              <w:rPr>
                <w:rFonts w:ascii="標楷體" w:eastAsia="標楷體" w:hAnsi="標楷體" w:hint="eastAsia"/>
                <w:sz w:val="28"/>
                <w:szCs w:val="28"/>
              </w:rPr>
              <w:t>號增設水溝乙案。</w:t>
            </w:r>
          </w:p>
        </w:tc>
        <w:tc>
          <w:tcPr>
            <w:tcW w:w="3261" w:type="dxa"/>
            <w:vAlign w:val="center"/>
          </w:tcPr>
          <w:p w:rsidR="00F445F2" w:rsidRDefault="00F445F2" w:rsidP="00F445F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A7933">
              <w:rPr>
                <w:rFonts w:ascii="標楷體" w:eastAsia="標楷體" w:hAnsi="標楷體"/>
                <w:sz w:val="28"/>
                <w:szCs w:val="28"/>
              </w:rPr>
              <w:t>108.6.</w:t>
            </w:r>
            <w:r>
              <w:rPr>
                <w:rFonts w:ascii="標楷體" w:eastAsia="標楷體" w:hAnsi="標楷體"/>
                <w:sz w:val="28"/>
                <w:szCs w:val="28"/>
              </w:rPr>
              <w:t>26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獅鄉財字</w:t>
            </w:r>
          </w:p>
          <w:p w:rsidR="00F445F2" w:rsidRPr="005A7933" w:rsidRDefault="00F445F2" w:rsidP="00F445F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10830738700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275" w:type="dxa"/>
            <w:vMerge w:val="restart"/>
            <w:vAlign w:val="center"/>
          </w:tcPr>
          <w:p w:rsidR="00F445F2" w:rsidRPr="000F10E5" w:rsidRDefault="00F445F2" w:rsidP="00F445F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10E5">
              <w:rPr>
                <w:rFonts w:ascii="標楷體" w:eastAsia="標楷體" w:hAnsi="標楷體" w:hint="eastAsia"/>
                <w:sz w:val="28"/>
                <w:szCs w:val="28"/>
              </w:rPr>
              <w:t>白孝寬</w:t>
            </w:r>
          </w:p>
        </w:tc>
      </w:tr>
      <w:tr w:rsidR="00F445F2" w:rsidRPr="00B64D7F" w:rsidTr="00F445F2">
        <w:trPr>
          <w:trHeight w:val="1730"/>
        </w:trPr>
        <w:tc>
          <w:tcPr>
            <w:tcW w:w="851" w:type="dxa"/>
            <w:vMerge/>
            <w:vAlign w:val="center"/>
          </w:tcPr>
          <w:p w:rsidR="00F445F2" w:rsidRDefault="00F445F2" w:rsidP="00F445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445F2" w:rsidRDefault="00F445F2" w:rsidP="00F445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F445F2" w:rsidRDefault="00F445F2" w:rsidP="00F445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vAlign w:val="center"/>
          </w:tcPr>
          <w:p w:rsidR="00F445F2" w:rsidRPr="000519BC" w:rsidRDefault="00F445F2" w:rsidP="00F445F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F445F2" w:rsidRPr="005F1E5E" w:rsidRDefault="00F445F2" w:rsidP="00F445F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5F1E5E">
              <w:rPr>
                <w:rFonts w:ascii="標楷體" w:eastAsia="標楷體" w:hAnsi="標楷體"/>
                <w:sz w:val="28"/>
                <w:szCs w:val="28"/>
              </w:rPr>
              <w:t>108.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5F1E5E">
              <w:rPr>
                <w:rFonts w:ascii="標楷體" w:eastAsia="標楷體" w:hAnsi="標楷體"/>
                <w:sz w:val="28"/>
                <w:szCs w:val="28"/>
              </w:rPr>
              <w:t>.2</w:t>
            </w:r>
            <w:r w:rsidRPr="005F1E5E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  <w:r w:rsidRPr="005F1E5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時現勘。</w:t>
            </w:r>
          </w:p>
        </w:tc>
        <w:tc>
          <w:tcPr>
            <w:tcW w:w="1275" w:type="dxa"/>
            <w:vMerge/>
            <w:vAlign w:val="center"/>
          </w:tcPr>
          <w:p w:rsidR="00F445F2" w:rsidRPr="00B64D7F" w:rsidRDefault="00F445F2" w:rsidP="00F445F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84376" w:rsidRPr="00F445F2" w:rsidRDefault="00A84376"/>
    <w:sectPr w:rsidR="00A84376" w:rsidRPr="00F445F2" w:rsidSect="00A84376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A4C" w:rsidRDefault="00F17A4C" w:rsidP="00F445F2">
      <w:r>
        <w:separator/>
      </w:r>
    </w:p>
  </w:endnote>
  <w:endnote w:type="continuationSeparator" w:id="0">
    <w:p w:rsidR="00F17A4C" w:rsidRDefault="00F17A4C" w:rsidP="00F4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A4C" w:rsidRDefault="00F17A4C" w:rsidP="00F445F2">
      <w:r>
        <w:separator/>
      </w:r>
    </w:p>
  </w:footnote>
  <w:footnote w:type="continuationSeparator" w:id="0">
    <w:p w:rsidR="00F17A4C" w:rsidRDefault="00F17A4C" w:rsidP="00F44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76"/>
    <w:rsid w:val="00083031"/>
    <w:rsid w:val="003F0CBD"/>
    <w:rsid w:val="005E4FF6"/>
    <w:rsid w:val="00A84376"/>
    <w:rsid w:val="00F17A4C"/>
    <w:rsid w:val="00F4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7CFB4F-8D18-424F-B0C1-97AE6A5D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45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45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2019-11-14T00:55:00Z</dcterms:created>
  <dcterms:modified xsi:type="dcterms:W3CDTF">2019-11-14T00:55:00Z</dcterms:modified>
</cp:coreProperties>
</file>